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2524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2524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2524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A22524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8B19F9" w:rsidRPr="00A22524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A22524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8B19F9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B19F9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A22524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8B19F9" w:rsidRDefault="008B19F9" w:rsidP="00A225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Художественная обработка </w:t>
      </w:r>
      <w:r w:rsidRPr="00A22524">
        <w:rPr>
          <w:rFonts w:ascii="Times New Roman" w:hAnsi="Times New Roman"/>
          <w:b/>
          <w:sz w:val="28"/>
          <w:szCs w:val="28"/>
          <w:lang w:eastAsia="ru-RU"/>
        </w:rPr>
        <w:t>текстиля</w:t>
      </w:r>
    </w:p>
    <w:p w:rsidR="008B19F9" w:rsidRPr="00A22524" w:rsidRDefault="008B19F9" w:rsidP="00A2252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3"/>
        <w:gridCol w:w="6044"/>
      </w:tblGrid>
      <w:tr w:rsidR="008B19F9" w:rsidRPr="00B45E5A" w:rsidTr="00A22524">
        <w:trPr>
          <w:trHeight w:val="409"/>
        </w:trPr>
        <w:tc>
          <w:tcPr>
            <w:tcW w:w="3311" w:type="dxa"/>
          </w:tcPr>
          <w:p w:rsidR="008B19F9" w:rsidRPr="00704A11" w:rsidRDefault="008B19F9" w:rsidP="00A22524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9F9" w:rsidRPr="00704A11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.02 Народная художественная культура</w:t>
            </w:r>
          </w:p>
        </w:tc>
      </w:tr>
      <w:tr w:rsidR="008B19F9" w:rsidRPr="00B45E5A" w:rsidTr="00A22524">
        <w:trPr>
          <w:trHeight w:val="402"/>
        </w:trPr>
        <w:tc>
          <w:tcPr>
            <w:tcW w:w="3311" w:type="dxa"/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</w:t>
            </w:r>
            <w:proofErr w:type="gramStart"/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ь(</w:t>
            </w:r>
            <w:proofErr w:type="gramEnd"/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9F9" w:rsidRPr="00704A11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8B19F9" w:rsidRPr="00B45E5A" w:rsidTr="00A22524">
        <w:tc>
          <w:tcPr>
            <w:tcW w:w="3311" w:type="dxa"/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B19F9" w:rsidRPr="00B45E5A" w:rsidTr="00A22524">
        <w:tc>
          <w:tcPr>
            <w:tcW w:w="3311" w:type="dxa"/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Квалификация </w:t>
            </w: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8B19F9" w:rsidRPr="00704A11" w:rsidRDefault="008B19F9" w:rsidP="00A2252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86522" w:rsidRPr="00A22524" w:rsidRDefault="00186522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8B19F9" w:rsidRPr="00A22524" w:rsidRDefault="008B19F9" w:rsidP="00A22524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A22524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8B19F9" w:rsidRDefault="008B19F9" w:rsidP="001865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Художественная обработка текстиля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51.03.02 Народная художественная культура</w:t>
      </w:r>
      <w:r w:rsidRPr="00A22524">
        <w:rPr>
          <w:rFonts w:ascii="Times New Roman" w:hAnsi="Times New Roman"/>
          <w:sz w:val="24"/>
          <w:szCs w:val="24"/>
          <w:lang w:eastAsia="ru-RU"/>
        </w:rPr>
        <w:t>.</w:t>
      </w:r>
    </w:p>
    <w:p w:rsidR="008B19F9" w:rsidRPr="00A22524" w:rsidRDefault="008B19F9" w:rsidP="00CD5A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факультативной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 части учебного плана. </w:t>
      </w:r>
    </w:p>
    <w:p w:rsidR="008B19F9" w:rsidRPr="001428D9" w:rsidRDefault="008B19F9" w:rsidP="001428D9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1428D9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1428D9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1428D9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1428D9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8B19F9" w:rsidRPr="001428D9" w:rsidRDefault="008B19F9" w:rsidP="001428D9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1428D9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14443">
        <w:rPr>
          <w:rFonts w:ascii="Times New Roman" w:hAnsi="Times New Roman"/>
          <w:sz w:val="24"/>
          <w:szCs w:val="24"/>
          <w:lang w:eastAsia="ru-RU"/>
        </w:rPr>
        <w:br w:type="page"/>
      </w:r>
      <w:r w:rsidRPr="0061444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8B19F9" w:rsidRPr="00B45E5A" w:rsidTr="00A22524">
        <w:tc>
          <w:tcPr>
            <w:tcW w:w="2523" w:type="dxa"/>
          </w:tcPr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3F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8B19F9" w:rsidRPr="00B45E5A" w:rsidTr="006A7BF6">
        <w:trPr>
          <w:trHeight w:val="558"/>
        </w:trPr>
        <w:tc>
          <w:tcPr>
            <w:tcW w:w="2523" w:type="dxa"/>
          </w:tcPr>
          <w:p w:rsidR="008B19F9" w:rsidRPr="00D07AE8" w:rsidRDefault="008B19F9" w:rsidP="00D07A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225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приниматьучастие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формировании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общегомирового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научного,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пространства,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художественного</w:t>
            </w:r>
          </w:p>
          <w:p w:rsidR="008B19F9" w:rsidRPr="00A22524" w:rsidRDefault="008B19F9" w:rsidP="00D07AE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</w:t>
            </w:r>
          </w:p>
          <w:p w:rsidR="008B19F9" w:rsidRPr="00A22524" w:rsidRDefault="008B19F9" w:rsidP="00A2252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теоретико-методологические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основыкультурного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наследия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народовРоссии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достижений в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художественноготворчества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основные формы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иметоды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сохранения и трансляции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России.</w:t>
            </w:r>
          </w:p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ПК-5.2. • Уметь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маркетинговую деятельность для прогнозирования основных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тенденций в развитии общего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информационного пространства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вцелях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сохранения культурного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наследия народов России,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достижений в различных видах</w:t>
            </w:r>
          </w:p>
          <w:p w:rsidR="008B19F9" w:rsidRPr="00D07AE8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8B19F9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творчества; 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организовывать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образовательное и культурно-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информационное пространство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вцелях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трансляции и сохранения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внем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культурного наследия, достижений в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художественного</w:t>
            </w:r>
          </w:p>
          <w:p w:rsidR="008B19F9" w:rsidRPr="00D07AE8" w:rsidRDefault="008B19F9" w:rsidP="00D07AE8">
            <w:pPr>
              <w:spacing w:after="0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  <w:p w:rsidR="008B19F9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ПК-5.3. • Владеть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формами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иметодами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трансляции и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сохранениякультурного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наследия </w:t>
            </w:r>
            <w:proofErr w:type="spellStart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народовРоссии</w:t>
            </w:r>
            <w:proofErr w:type="spellEnd"/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 сотрудничест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 со СМИ;</w:t>
            </w:r>
          </w:p>
          <w:p w:rsidR="008B19F9" w:rsidRPr="00B30E7A" w:rsidRDefault="008B19F9" w:rsidP="006A3F3B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-культурно-охранными и культурно-информационными практиками.</w:t>
            </w:r>
          </w:p>
        </w:tc>
        <w:tc>
          <w:tcPr>
            <w:tcW w:w="3260" w:type="dxa"/>
          </w:tcPr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Знает:</w:t>
            </w:r>
          </w:p>
          <w:p w:rsidR="008B19F9" w:rsidRPr="00092269" w:rsidRDefault="008B19F9" w:rsidP="006A7B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 xml:space="preserve">- характерные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t>художественной обработки изделий народной художественной культуры из текстиля разных районов России.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Умеет: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прогнозировать тенденции 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самостоятельно определять задачи профессионального и личностного развития, осознанно планировать повышение квалификации;</w:t>
            </w:r>
          </w:p>
          <w:p w:rsidR="008B19F9" w:rsidRPr="00092269" w:rsidRDefault="008B19F9" w:rsidP="006A7BF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 xml:space="preserve">руководить художественно-творческой деятельностью студии декоративно-прикладного творчества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учетом их возрастных 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психологических особенностей, художественно-эстетических и этнокуль</w:t>
            </w:r>
            <w:r>
              <w:rPr>
                <w:rFonts w:ascii="Times New Roman" w:hAnsi="Times New Roman"/>
                <w:sz w:val="24"/>
                <w:szCs w:val="24"/>
              </w:rPr>
              <w:t>турных потребностей, интересов.</w:t>
            </w:r>
          </w:p>
          <w:p w:rsidR="008B19F9" w:rsidRPr="00B45E5A" w:rsidRDefault="008B19F9" w:rsidP="006A7BF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5E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Владеет: </w:t>
            </w:r>
          </w:p>
          <w:p w:rsidR="008B19F9" w:rsidRPr="00A22524" w:rsidRDefault="008B19F9" w:rsidP="006A7BF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материалом и средствами народной художественной культуры в своей художественно-творческой и методической деятельности с целью развития духовно-нравственной культуры общества и национально-культурных отношений</w:t>
            </w:r>
          </w:p>
        </w:tc>
      </w:tr>
      <w:tr w:rsidR="008B19F9" w:rsidRPr="00B45E5A" w:rsidTr="00A22524">
        <w:trPr>
          <w:trHeight w:val="2685"/>
        </w:trPr>
        <w:tc>
          <w:tcPr>
            <w:tcW w:w="2523" w:type="dxa"/>
          </w:tcPr>
          <w:p w:rsidR="008B19F9" w:rsidRPr="00A22524" w:rsidRDefault="008B19F9" w:rsidP="00D07AE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ПК-6.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573" w:type="dxa"/>
          </w:tcPr>
          <w:p w:rsidR="008B19F9" w:rsidRPr="00D07AE8" w:rsidRDefault="008B19F9" w:rsidP="00B30E7A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ПК-6.1. • Знать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материалы и средства народной художественной культуры;</w:t>
            </w:r>
          </w:p>
          <w:p w:rsidR="008B19F9" w:rsidRPr="00D07AE8" w:rsidRDefault="008B19F9" w:rsidP="00B30E7A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8B19F9" w:rsidRPr="00D07AE8" w:rsidRDefault="008B19F9" w:rsidP="00B30E7A">
            <w:pPr>
              <w:spacing w:after="4" w:line="240" w:lineRule="auto"/>
              <w:ind w:left="10"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ПК-6.2. • Уметь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B19F9" w:rsidRPr="00D07AE8" w:rsidRDefault="008B19F9" w:rsidP="00B30E7A">
            <w:pPr>
              <w:spacing w:after="4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8B19F9" w:rsidRPr="00D07AE8" w:rsidRDefault="008B19F9" w:rsidP="00D07AE8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ПК-6.3. • Владеть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B19F9" w:rsidRPr="00D07AE8" w:rsidRDefault="008B19F9" w:rsidP="00D07AE8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8B19F9" w:rsidRPr="00A22524" w:rsidRDefault="008B19F9" w:rsidP="00D07AE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D07AE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260" w:type="dxa"/>
          </w:tcPr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CB34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содержание основных понятий дисциплины;</w:t>
            </w:r>
          </w:p>
          <w:p w:rsidR="008B19F9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историю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сновные техники, применяемые в современном художественном текстиле, и их выразительные возможности.  </w:t>
            </w:r>
          </w:p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B19F9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анализировать структуру мифологической картины мира и места в ней человека, возможности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художественной обработки текстильных изделий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в качестве особого языка, выражающего наиболее значимые фрагменты народного мировоззрения;</w:t>
            </w:r>
          </w:p>
          <w:p w:rsidR="008B19F9" w:rsidRPr="00A22524" w:rsidRDefault="008B19F9" w:rsidP="00BB7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основные технологические способы и приёмы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создании</w:t>
            </w:r>
          </w:p>
          <w:p w:rsidR="008B19F9" w:rsidRPr="00CB3403" w:rsidRDefault="008B19F9" w:rsidP="00BB7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B19F9" w:rsidRPr="00CB3403" w:rsidRDefault="008B19F9" w:rsidP="006A7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использовать полученные знания в дальнейшей учебной и научно-исследовательской и профессиональной деятельности </w:t>
            </w:r>
          </w:p>
          <w:p w:rsidR="008B19F9" w:rsidRPr="00CB3403" w:rsidRDefault="008B19F9" w:rsidP="006A7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B19F9" w:rsidRPr="00CB3403" w:rsidRDefault="008B19F9" w:rsidP="006A7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навыками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самостоятельного теоретического анализа, </w:t>
            </w:r>
          </w:p>
          <w:p w:rsidR="008B19F9" w:rsidRPr="00A22524" w:rsidRDefault="008B19F9" w:rsidP="006A3F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практического копирования исторических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способов и приёмов при создании</w:t>
            </w:r>
          </w:p>
          <w:p w:rsidR="008B19F9" w:rsidRDefault="008B19F9" w:rsidP="006A3F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, а также их авторской стилизации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B19F9" w:rsidRPr="006A3F3B" w:rsidRDefault="008B19F9" w:rsidP="006A3F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19F9" w:rsidRPr="00A22524" w:rsidRDefault="008B19F9" w:rsidP="00A22524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8B19F9" w:rsidRPr="00A22524" w:rsidRDefault="008B19F9" w:rsidP="00A22524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8B19F9" w:rsidRPr="00A22524" w:rsidRDefault="008B19F9" w:rsidP="00A2252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факультативной части учебного плана.</w:t>
      </w:r>
    </w:p>
    <w:p w:rsidR="008B19F9" w:rsidRPr="00A22524" w:rsidRDefault="008B19F9" w:rsidP="00A2252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A22524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8B19F9" w:rsidRPr="00A22524" w:rsidRDefault="008B19F9" w:rsidP="00A22524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9"/>
        <w:gridCol w:w="1974"/>
        <w:gridCol w:w="2409"/>
        <w:gridCol w:w="3119"/>
      </w:tblGrid>
      <w:tr w:rsidR="008B19F9" w:rsidRPr="00B45E5A" w:rsidTr="005510A7">
        <w:tc>
          <w:tcPr>
            <w:tcW w:w="184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974" w:type="dxa"/>
          </w:tcPr>
          <w:p w:rsidR="008B19F9" w:rsidRPr="00A22524" w:rsidRDefault="008B19F9" w:rsidP="005510A7">
            <w:pPr>
              <w:suppressAutoHyphens/>
              <w:spacing w:after="0" w:line="240" w:lineRule="auto"/>
              <w:ind w:right="-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40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11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8B19F9" w:rsidRPr="00B45E5A" w:rsidTr="005510A7">
        <w:tc>
          <w:tcPr>
            <w:tcW w:w="184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1974" w:type="dxa"/>
          </w:tcPr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История </w:t>
            </w: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Гжельского промысла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37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Русская традиционная </w:t>
            </w:r>
            <w:r w:rsidRPr="00BB373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Традиционная культура народов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преподавания художественно-творческих и </w:t>
            </w:r>
            <w:proofErr w:type="spellStart"/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этнохудожественных</w:t>
            </w:r>
            <w:proofErr w:type="spellEnd"/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дисциплин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Основы научных исследований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музейной деятельности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Рекламно-выставочная деятельность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B84C1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4C15"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5510A7">
        <w:tc>
          <w:tcPr>
            <w:tcW w:w="1849" w:type="dxa"/>
          </w:tcPr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ПК-6</w:t>
            </w:r>
          </w:p>
        </w:tc>
        <w:tc>
          <w:tcPr>
            <w:tcW w:w="1974" w:type="dxa"/>
          </w:tcPr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коллористика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A225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884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440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B19F9" w:rsidRPr="00A22524" w:rsidRDefault="008B19F9" w:rsidP="0044440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10A7"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B19F9" w:rsidRPr="00A22524" w:rsidRDefault="008B19F9" w:rsidP="0088461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8B19F9" w:rsidRPr="001428D9" w:rsidRDefault="008B19F9" w:rsidP="001428D9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r w:rsidRPr="001428D9">
        <w:rPr>
          <w:rFonts w:ascii="Times New Roman" w:hAnsi="Times New Roman"/>
          <w:sz w:val="24"/>
          <w:szCs w:val="24"/>
        </w:rPr>
        <w:lastRenderedPageBreak/>
        <w:t xml:space="preserve">Дисциплина  в рамках </w:t>
      </w:r>
      <w:r w:rsidRPr="001428D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1428D9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B19F9" w:rsidRPr="00A22524" w:rsidRDefault="008B19F9" w:rsidP="00A225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B19F9" w:rsidRPr="00A22524" w:rsidRDefault="008B19F9" w:rsidP="00A225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8B19F9" w:rsidRPr="00B45E5A" w:rsidTr="00A22524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1/36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1/36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8846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8846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2*</w:t>
            </w: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8B19F9" w:rsidRPr="00B45E5A" w:rsidTr="00A22524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6144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614443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  <w:r w:rsidRPr="00A2252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B19F9" w:rsidRPr="00B45E5A" w:rsidTr="00A22524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19F9" w:rsidRPr="00884617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1428D9" w:rsidRDefault="008B19F9" w:rsidP="001428D9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1428D9">
        <w:rPr>
          <w:b/>
        </w:rPr>
        <w:t>* -</w:t>
      </w:r>
      <w:r w:rsidRPr="001428D9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1428D9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1428D9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B19F9" w:rsidRPr="00A22524" w:rsidRDefault="008B19F9" w:rsidP="00614443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5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1021"/>
        <w:gridCol w:w="2126"/>
      </w:tblGrid>
      <w:tr w:rsidR="008B19F9" w:rsidRPr="00B45E5A" w:rsidTr="00614443">
        <w:tc>
          <w:tcPr>
            <w:tcW w:w="720" w:type="dxa"/>
            <w:vMerge w:val="restart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4"/>
            <w:tcBorders>
              <w:right w:val="single" w:sz="4" w:space="0" w:color="auto"/>
            </w:tcBorders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26" w:type="dxa"/>
            <w:vMerge w:val="restart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21" w:type="dxa"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2126" w:type="dxa"/>
            <w:vMerge/>
            <w:vAlign w:val="center"/>
          </w:tcPr>
          <w:p w:rsidR="008B19F9" w:rsidRPr="00614443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8B19F9" w:rsidRPr="00A22524" w:rsidRDefault="008B19F9" w:rsidP="00884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1. История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художественной обработки текстиля</w:t>
            </w:r>
          </w:p>
        </w:tc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Изучение истории возникновения и развития художественного текстиля и его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современное использование.</w:t>
            </w:r>
          </w:p>
        </w:tc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3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021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Художественный текстиль: основные понятия и способы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B19F9" w:rsidRPr="00B45E5A" w:rsidTr="00614443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2.1.Современный художественный текстиль. Основные техники, применяемые в современном художественном текстиле, и их выразительные возможности. 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Раздел 3.Художественное проектирование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3.1. Создание художественной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3.2. Проектирование и художественное оформление сувенирных текстильных изделий.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884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884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420CE9" w:rsidRDefault="008B19F9" w:rsidP="00A22524">
      <w:pPr>
        <w:widowControl w:val="0"/>
        <w:numPr>
          <w:ilvl w:val="2"/>
          <w:numId w:val="2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0CE9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5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709"/>
        <w:gridCol w:w="1134"/>
        <w:gridCol w:w="1021"/>
        <w:gridCol w:w="2126"/>
      </w:tblGrid>
      <w:tr w:rsidR="008B19F9" w:rsidRPr="00B45E5A" w:rsidTr="00614443">
        <w:tc>
          <w:tcPr>
            <w:tcW w:w="720" w:type="dxa"/>
            <w:vMerge w:val="restart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4"/>
            <w:tcBorders>
              <w:right w:val="single" w:sz="4" w:space="0" w:color="auto"/>
            </w:tcBorders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  <w:gridSpan w:val="3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26" w:type="dxa"/>
            <w:vMerge w:val="restart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B19F9" w:rsidRPr="00B45E5A" w:rsidTr="00614443">
        <w:tc>
          <w:tcPr>
            <w:tcW w:w="720" w:type="dxa"/>
            <w:vMerge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21" w:type="dxa"/>
            <w:vAlign w:val="center"/>
          </w:tcPr>
          <w:p w:rsidR="008B19F9" w:rsidRPr="00614443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</w:t>
            </w:r>
            <w:r w:rsidRPr="00614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2126" w:type="dxa"/>
            <w:vMerge/>
            <w:vAlign w:val="center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1. История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художественной обработки текстиля</w:t>
            </w:r>
          </w:p>
        </w:tc>
        <w:tc>
          <w:tcPr>
            <w:tcW w:w="709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c>
          <w:tcPr>
            <w:tcW w:w="720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Изучение истории возникновения и развития художественного текстиля и его современное использование.</w:t>
            </w:r>
          </w:p>
        </w:tc>
        <w:tc>
          <w:tcPr>
            <w:tcW w:w="709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Художественный текстиль: основные понятия и способы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2.1.Современный художественный текстиль. Основные техники, применяемые в современном художественном текстиле, и их выразительные возможности. 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Раздел 3.Художественное проектирование</w:t>
            </w:r>
          </w:p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3.1. Создание художественной</w:t>
            </w:r>
          </w:p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Тема 3.2. Проектирование и художественное оформление сувенирных текстильных изделий.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5E6216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Промежуточные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61444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D76B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19F9" w:rsidRPr="00A22524" w:rsidRDefault="008B19F9" w:rsidP="006144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614443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42"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8B19F9" w:rsidRPr="00614443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8B19F9" w:rsidRPr="00614443" w:rsidRDefault="008B19F9" w:rsidP="0061444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Изучение истории возникновения и развития художественного текстиля и его современное использование.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Дизайн, основные понятия и определения. Виды дизайна. Текстильный дизайн в истории материальной культуры. Особенности текстильного дизайна различных национальных и исторических культур. Текстиль в ДПИ, НП и НХК.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различных видов и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направлений художественного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текстиля.</w:t>
            </w:r>
          </w:p>
        </w:tc>
      </w:tr>
      <w:tr w:rsidR="008B19F9" w:rsidRPr="00B45E5A" w:rsidTr="00A22524">
        <w:trPr>
          <w:trHeight w:val="180"/>
        </w:trPr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текстиль: основные понятия и способы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2.1.Современный художественный текстиль. Основные техники, применяемые в современном художественном текстиле, и их выразительные возможности.  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основных технологических способов и приёмов при создании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 (ткачество, лоскутная техника, набойка, художественная роспись ткани и т.д.).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Художественное ткачество. Валяние и </w:t>
            </w:r>
            <w:proofErr w:type="spellStart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фильцевание</w:t>
            </w:r>
            <w:proofErr w:type="spellEnd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шерсти. Вязание и плетение. </w:t>
            </w:r>
            <w:proofErr w:type="spellStart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Пэчворк</w:t>
            </w:r>
            <w:proofErr w:type="spellEnd"/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. Крашение и роспись. Технологические манипуляции с тканью. Вышивка.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2807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3.1. Создание художественной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3714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8B19F9" w:rsidRPr="005E6216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sz w:val="24"/>
                <w:szCs w:val="24"/>
                <w:lang w:eastAsia="ru-RU"/>
              </w:rPr>
              <w:t>3.2. Проектирование и художественное оформление сувенирных текстильных изделий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62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композиционной схемы, образного и цветового решений, практическое последовательное выполнение текстильных изделий.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614443" w:rsidRDefault="008B19F9" w:rsidP="00614443">
      <w:pPr>
        <w:pStyle w:val="a5"/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614443">
        <w:rPr>
          <w:rFonts w:ascii="Times New Roman" w:hAnsi="Times New Roman"/>
          <w:b/>
          <w:sz w:val="24"/>
          <w:szCs w:val="24"/>
          <w:lang w:eastAsia="ru-RU"/>
        </w:rPr>
        <w:t>Содержание практических занятий</w:t>
      </w:r>
    </w:p>
    <w:p w:rsidR="008B19F9" w:rsidRPr="00614443" w:rsidRDefault="008B19F9" w:rsidP="0061444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19F9" w:rsidRPr="00B45E5A" w:rsidTr="00A22524"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1.1. Изучение истории возникновения и развития художественного текстиля и его современное использование.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Копирование фрагментов подлинных образцов текстильных изделий. Разработка эскизов текстильных изделий в рамках исторических стилей. Разработка эскизов текстильных изделий с учетом стилистических особенностей различных национальных культур.</w:t>
            </w:r>
          </w:p>
        </w:tc>
      </w:tr>
      <w:tr w:rsidR="008B19F9" w:rsidRPr="00B45E5A" w:rsidTr="00A22524">
        <w:trPr>
          <w:trHeight w:val="1245"/>
        </w:trPr>
        <w:tc>
          <w:tcPr>
            <w:tcW w:w="59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текстиль: основные понятия и способы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2807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 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знакомство с технологией создания художественного текстиля (ткачество, лоскутная техника)</w:t>
            </w:r>
          </w:p>
        </w:tc>
      </w:tr>
      <w:tr w:rsidR="008B19F9" w:rsidRPr="00B45E5A" w:rsidTr="00A22524">
        <w:trPr>
          <w:trHeight w:val="1245"/>
        </w:trPr>
        <w:tc>
          <w:tcPr>
            <w:tcW w:w="59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 различных видов вышивки (крестьянская, бисерная, золотая, колотым перламутром, речным жемчугом, гранёным стеклом)</w:t>
            </w:r>
          </w:p>
        </w:tc>
      </w:tr>
      <w:tr w:rsidR="008B19F9" w:rsidRPr="00B45E5A" w:rsidTr="00A22524">
        <w:trPr>
          <w:trHeight w:val="1245"/>
        </w:trPr>
        <w:tc>
          <w:tcPr>
            <w:tcW w:w="59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 w:val="restart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умения и навыков росписи на шелке в технике холодного батика.</w:t>
            </w:r>
          </w:p>
        </w:tc>
      </w:tr>
      <w:tr w:rsidR="008B19F9" w:rsidRPr="00B45E5A" w:rsidTr="00A22524">
        <w:trPr>
          <w:trHeight w:val="888"/>
        </w:trPr>
        <w:tc>
          <w:tcPr>
            <w:tcW w:w="59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умения и навыков росписи на шелке в технике горячего батика.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3.1. Создание художественной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8B19F9" w:rsidRPr="00B45E5A" w:rsidTr="00A22524">
        <w:trPr>
          <w:trHeight w:val="255"/>
        </w:trPr>
        <w:tc>
          <w:tcPr>
            <w:tcW w:w="59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3.2. Проектирование и художественное оформление сувенирных текстильных изделий.</w:t>
            </w:r>
          </w:p>
        </w:tc>
        <w:tc>
          <w:tcPr>
            <w:tcW w:w="3714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композиционной схемы, образного и цветового решений, практическое последовательное выполнение текстильных изделий.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СПб 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2014.- 217 с. : ил. -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.: с. 182-190. - ISBN 978-5-903983-37-7 ; То же [Электронный ресурс]. -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A22524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biblioclub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/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php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?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A22524">
        <w:rPr>
          <w:rFonts w:ascii="Times New Roman" w:hAnsi="Times New Roman"/>
          <w:sz w:val="24"/>
          <w:szCs w:val="24"/>
          <w:lang w:eastAsia="ru-RU"/>
        </w:rPr>
        <w:t>=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A22524">
        <w:rPr>
          <w:rFonts w:ascii="Times New Roman" w:hAnsi="Times New Roman"/>
          <w:sz w:val="24"/>
          <w:szCs w:val="24"/>
          <w:lang w:eastAsia="ru-RU"/>
        </w:rPr>
        <w:t>&amp;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Бесчастнов Н. П. Изображение растительных мотивов. – М.: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, 2014.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искусства и костюма. Древний мир : учебное пособие / Н.Н. Цветкова. - СПб 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2015. - 120 с. - ISBN 978-5-903983-16-2 ; То же [Электронный ресурс]. - URL: http://biblioclub.ru/index.php?page=book&amp;id=209999 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, Р.А. Художественная роспись тканей / Р.А.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- М.: Гуманитарный издательский центр ВЛАДОС, 2008. - 160 с. - (Изобразительное искусство). - ISBN 978-5-691-00726-2 ; То же [Электронный ресурс]. - URL: http://biblioclub.ru/index.php?page=book&amp;id=56709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Кожохина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С. К. Батик. – Ярославль, 2015.</w:t>
      </w:r>
    </w:p>
    <w:p w:rsidR="008B19F9" w:rsidRPr="00A22524" w:rsidRDefault="008B19F9" w:rsidP="00A2252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B19F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</w:p>
    <w:p w:rsidR="008B19F9" w:rsidRPr="00031960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8B19F9" w:rsidRPr="00370EB9" w:rsidRDefault="008B19F9" w:rsidP="001428D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8B19F9" w:rsidRPr="00A22524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lastRenderedPageBreak/>
        <w:t>Предусмотрены следующие виды контроля качества освоения конкретной дисциплины: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A22524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55"/>
        <w:gridCol w:w="3827"/>
      </w:tblGrid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55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1. История текстильного дизайна.</w:t>
            </w:r>
          </w:p>
        </w:tc>
        <w:tc>
          <w:tcPr>
            <w:tcW w:w="2155" w:type="dxa"/>
          </w:tcPr>
          <w:p w:rsidR="008B19F9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текстиль: основные понятия и способы</w:t>
            </w:r>
          </w:p>
          <w:p w:rsidR="008B19F9" w:rsidRPr="00A22524" w:rsidRDefault="008B19F9" w:rsidP="00A2252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текстиля.</w:t>
            </w:r>
          </w:p>
        </w:tc>
        <w:tc>
          <w:tcPr>
            <w:tcW w:w="2155" w:type="dxa"/>
          </w:tcPr>
          <w:p w:rsidR="008B19F9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A22524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8B19F9" w:rsidRPr="00B45E5A" w:rsidTr="00A22524">
        <w:tc>
          <w:tcPr>
            <w:tcW w:w="709" w:type="dxa"/>
          </w:tcPr>
          <w:p w:rsidR="008B19F9" w:rsidRPr="00A22524" w:rsidRDefault="008B19F9" w:rsidP="00A2252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3.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8B19F9" w:rsidRPr="00A22524" w:rsidRDefault="008B19F9" w:rsidP="00A2252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текстиле.</w:t>
            </w:r>
          </w:p>
        </w:tc>
        <w:tc>
          <w:tcPr>
            <w:tcW w:w="2155" w:type="dxa"/>
          </w:tcPr>
          <w:p w:rsidR="008B19F9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A22524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B19F9" w:rsidRPr="00A22524" w:rsidRDefault="008B19F9" w:rsidP="00A22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</w:tbl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Примерные вопросы для зачета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1.Объясните роль, место и значение народного декоративно-прикладного искусства в жизни общества и человека.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2. Какова специфика народного декоративно-прикладного искусства. Его самобытность и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3.Назовите виды народного декоративно-прикладного искусства и используемые материалы.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4.Раскройте историю развития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5.Что такое художественный текстиль?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6.В чём заключены принципы художественного оформления текстильных изделий?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7.Что является выразительным средствам орнаментальной композиции?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8.Раскройте понятия «раппорт».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9. Раскройте понятия «мотив».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10.Стилизация – это…?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11.Что такое колорит?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12.Назовите отличия статических от динамических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раппортных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композиций.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lastRenderedPageBreak/>
        <w:t>13.Какие способы художественного оформления текстильных изделий Вам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14.Раскройте понятие «орнамент». Национальные традиции и современная символика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15.Какие виды орнаментов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16.Назовите виды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17.Назовите особенности волокнистого состава материалов, используемых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18.Что такое лоскутная техника. Традиции и современность.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Пэчворк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квилтинг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>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19.Раскройте историю тканей. Назовите виды тканей.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20.Какие художественные особенности тканей Востока Вам известны?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21.В чем особенности портьерных тканей?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22.Перечислите виды батика.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23.В чем заключается последовательность процесса создания предмета художественного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текстиля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24.Какие методические рекомендации по росписи ткани Вы можете дать?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25.Является ли основой художественного текстиля пряжа?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26.Виды волокон: растительные, животные, минеральные, синтетические. Их краткая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27. Раскройте историю батика. Батика в России. Назовите его виды.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28.Раскройте историю тканей батика, его техники.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29.Чем отличаются технологии производства холодного, горячего батика и свободной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30.Художественная вышивка как вид декора в костюме и быту.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31.Какие виды вышивки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32.Расскажите о ковроткачестве.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33.Что такое ручное ковроткачество? В чем отличие ковров гладкошерстных и ворсовых.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34.В чем художественная особенность ковров (фактура, цвет, композиция)?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35. Что такое вязание? Какие вязаные изделия Вы знаете? Роль вязания в быту и одежде.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36.Что такое кружево? Какие виды кружева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37. Раскройте значение кружевоплетения для России, его основные промыслы (кружева: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90457D" w:rsidRDefault="008B19F9" w:rsidP="0090457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0457D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B19F9" w:rsidRPr="0090457D" w:rsidRDefault="008B19F9" w:rsidP="0090457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90457D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90457D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90457D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СПб: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2014.- 217 с. : ил. -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.: с. 182-190. - ISBN 978-5-903983-37-7; То </w:t>
      </w:r>
      <w:r w:rsidRPr="00A22524">
        <w:rPr>
          <w:rFonts w:ascii="Times New Roman" w:hAnsi="Times New Roman"/>
          <w:sz w:val="24"/>
          <w:szCs w:val="24"/>
          <w:lang w:eastAsia="ru-RU"/>
        </w:rPr>
        <w:lastRenderedPageBreak/>
        <w:t xml:space="preserve">же [Электронный ресурс]. -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A22524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biblioclub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/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A22524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php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?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A22524">
        <w:rPr>
          <w:rFonts w:ascii="Times New Roman" w:hAnsi="Times New Roman"/>
          <w:sz w:val="24"/>
          <w:szCs w:val="24"/>
          <w:lang w:eastAsia="ru-RU"/>
        </w:rPr>
        <w:t>=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A22524">
        <w:rPr>
          <w:rFonts w:ascii="Times New Roman" w:hAnsi="Times New Roman"/>
          <w:sz w:val="24"/>
          <w:szCs w:val="24"/>
          <w:lang w:eastAsia="ru-RU"/>
        </w:rPr>
        <w:t>&amp;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Бесчастнов Н. П. Изображение растительных мотивов. – М.: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, 2014.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искусства и костюма. Древний мир: учебное пособие / Н.Н. Цветкова. - СПб: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2015. - 120 с. - ISBN 978-5-903983-16-2; То же [Электронный ресурс]. - URL: http://biblioclub.ru/index.php?page=book&amp;id=209999 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, Р.А. Художественная роспись тканей / Р.А.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- М.: Гуманитарный издательский центр ВЛАДОС, 2008. - 160 с. - (Изобразительное искусство). - ISBN 978-5-691-00726-2; То же [Электронный ресурс]. - URL: http://biblioclub.ru/index.php?page=book&amp;id=56709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Кожохина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С. К. Батик. – Ярославль, 2015.</w:t>
      </w:r>
    </w:p>
    <w:p w:rsidR="008B19F9" w:rsidRPr="00A22524" w:rsidRDefault="008B19F9" w:rsidP="00A2252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ДуханинК.П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Виды изобразительного искусства. Живопись, графика, скульптура, архитектура, декоративно-прикладное искусство. / К.П.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Духанин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. - Л.: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Учпедгиз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, 1959. - 273с.:ил.</w:t>
      </w:r>
    </w:p>
    <w:p w:rsidR="008B19F9" w:rsidRPr="00A22524" w:rsidRDefault="008B19F9" w:rsidP="00A2252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8B19F9" w:rsidRPr="00A22524" w:rsidRDefault="008B19F9" w:rsidP="00A2252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Цветкова Н.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Н.Текстильное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материаловедение – Санкт-Петербург: Издательство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», 2011/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Режим доступа: http://biblioclub.ru/index.php?page=book&amp;id=210000</w:t>
      </w:r>
    </w:p>
    <w:p w:rsidR="008B19F9" w:rsidRPr="00A22524" w:rsidRDefault="008B19F9" w:rsidP="00A22524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614443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8B19F9" w:rsidRPr="00A22524" w:rsidRDefault="008B19F9" w:rsidP="00A22524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8" w:tgtFrame="_blank" w:history="1">
        <w:r w:rsidRPr="00A22524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A22524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B19F9" w:rsidRPr="00A22524" w:rsidRDefault="008B19F9" w:rsidP="00A22524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A22524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9" w:history="1">
        <w:r w:rsidRPr="00A22524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A22524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A22524">
        <w:rPr>
          <w:rFonts w:ascii="Times New Roman" w:hAnsi="Times New Roman"/>
          <w:sz w:val="24"/>
          <w:szCs w:val="24"/>
        </w:rPr>
        <w:t>IPRbooks</w:t>
      </w:r>
      <w:proofErr w:type="spellEnd"/>
      <w:r w:rsidRPr="00A22524">
        <w:rPr>
          <w:rFonts w:ascii="Times New Roman" w:hAnsi="Times New Roman"/>
          <w:sz w:val="24"/>
          <w:szCs w:val="24"/>
        </w:rPr>
        <w:t>», по паролю ЭБС</w:t>
      </w:r>
    </w:p>
    <w:p w:rsidR="008B19F9" w:rsidRPr="00A22524" w:rsidRDefault="008B19F9" w:rsidP="00A22524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A22524">
        <w:rPr>
          <w:rFonts w:ascii="Times New Roman" w:hAnsi="Times New Roman"/>
          <w:sz w:val="24"/>
          <w:szCs w:val="24"/>
        </w:rPr>
        <w:t xml:space="preserve">3.Культурология. </w:t>
      </w:r>
      <w:proofErr w:type="spellStart"/>
      <w:r w:rsidRPr="00A22524">
        <w:rPr>
          <w:rFonts w:ascii="Times New Roman" w:hAnsi="Times New Roman"/>
          <w:sz w:val="24"/>
          <w:szCs w:val="24"/>
        </w:rPr>
        <w:t>Дайжест</w:t>
      </w:r>
      <w:proofErr w:type="spellEnd"/>
      <w:r w:rsidRPr="00A22524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10" w:history="1">
        <w:r w:rsidRPr="00A22524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4.Журнал "Традиционное прикладное искусство и образование" 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8B19F9" w:rsidRPr="00A22524" w:rsidRDefault="008B19F9" w:rsidP="00A22524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72DC1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8B19F9" w:rsidRPr="00A22524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8B19F9" w:rsidRPr="00A22524" w:rsidRDefault="00872DC1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8B19F9" w:rsidRPr="00A22524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8B19F9" w:rsidRPr="00A22524" w:rsidRDefault="00872DC1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3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8B19F9" w:rsidRPr="00A22524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A22524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8B19F9" w:rsidRPr="00A22524" w:rsidRDefault="008B19F9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8B19F9" w:rsidRPr="00A22524" w:rsidRDefault="00872DC1" w:rsidP="00A2252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4" w:history="1">
        <w:r w:rsidR="008B19F9" w:rsidRPr="00A22524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8B19F9" w:rsidRPr="00A22524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9. Методические указания для обучающихся по освоению дисциплины (модуля)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 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фрагментов подлинных образцов текстильных изделий;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</w:t>
      </w:r>
      <w:r w:rsidRPr="00A22524">
        <w:rPr>
          <w:rFonts w:ascii="Times New Roman" w:hAnsi="Times New Roman"/>
          <w:color w:val="000000"/>
          <w:sz w:val="24"/>
          <w:szCs w:val="24"/>
          <w:lang w:eastAsia="ru-RU"/>
        </w:rPr>
        <w:t>создание композиционной схемы, образного и цветового решений, практическое последовательное выполнение текстильных изделий в различной технике</w:t>
      </w:r>
      <w:r w:rsidRPr="00A22524">
        <w:rPr>
          <w:rFonts w:ascii="Times New Roman" w:hAnsi="Times New Roman"/>
          <w:sz w:val="24"/>
          <w:szCs w:val="24"/>
          <w:lang w:eastAsia="ru-RU"/>
        </w:rPr>
        <w:t>);</w:t>
      </w:r>
    </w:p>
    <w:p w:rsidR="008B19F9" w:rsidRPr="00A22524" w:rsidRDefault="008B19F9" w:rsidP="00A2252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Зачет проводятся в форме опроса и просмотра, поэтому необходимо выставить учебные работы, заранее, в подготовленной аудитории.</w:t>
      </w:r>
    </w:p>
    <w:p w:rsidR="008B19F9" w:rsidRPr="00A22524" w:rsidRDefault="008B19F9" w:rsidP="00A22524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 учебно-методическом пособии Дементьева Ю.В., Павлова С.А</w:t>
      </w:r>
      <w:r w:rsidRPr="00614443">
        <w:rPr>
          <w:rFonts w:ascii="Times New Roman" w:hAnsi="Times New Roman"/>
          <w:sz w:val="24"/>
          <w:szCs w:val="24"/>
          <w:lang w:eastAsia="ru-RU"/>
        </w:rPr>
        <w:t>. «</w:t>
      </w:r>
      <w:r w:rsidRPr="0061444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614443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B19F9" w:rsidRPr="0090457D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90457D">
        <w:rPr>
          <w:rFonts w:ascii="Times New Roman" w:hAnsi="Times New Roman"/>
          <w:sz w:val="24"/>
          <w:szCs w:val="24"/>
          <w:lang w:eastAsia="ru-RU"/>
        </w:rPr>
        <w:t>1.</w:t>
      </w:r>
      <w:r w:rsidRPr="00A22524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8B19F9" w:rsidRPr="0090457D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57D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90457D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8B19F9" w:rsidRPr="0090457D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457D">
        <w:rPr>
          <w:rFonts w:ascii="Times New Roman" w:hAnsi="Times New Roman"/>
          <w:sz w:val="24"/>
          <w:szCs w:val="24"/>
          <w:lang w:eastAsia="ru-RU"/>
        </w:rPr>
        <w:t>3.</w:t>
      </w:r>
      <w:r w:rsidRPr="00A22524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8B19F9" w:rsidRPr="00CD5AC9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5AC9">
        <w:rPr>
          <w:rFonts w:ascii="Times New Roman" w:hAnsi="Times New Roman"/>
          <w:sz w:val="24"/>
          <w:szCs w:val="24"/>
          <w:lang w:eastAsia="ru-RU"/>
        </w:rPr>
        <w:t>4.</w:t>
      </w:r>
      <w:r w:rsidRPr="00A22524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A22524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8B19F9" w:rsidRPr="00CD5AC9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D5AC9">
        <w:rPr>
          <w:rFonts w:ascii="Times New Roman" w:hAnsi="Times New Roman"/>
          <w:sz w:val="24"/>
          <w:szCs w:val="24"/>
          <w:lang w:eastAsia="ru-RU"/>
        </w:rPr>
        <w:t>5.</w:t>
      </w:r>
      <w:r w:rsidRPr="00A22524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CD5AC9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A22524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8B19F9" w:rsidRPr="00CD5AC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подиумы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lastRenderedPageBreak/>
        <w:t>мольберты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фрагменты подлинных образцов текстильных изделий.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методический фонд учебных работ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8B19F9" w:rsidRPr="00A22524" w:rsidRDefault="008B19F9" w:rsidP="00A22524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i/>
          <w:sz w:val="24"/>
          <w:szCs w:val="24"/>
          <w:lang w:eastAsia="ru-RU"/>
        </w:rPr>
        <w:t>12. Образовательные технологии, используемые при освоении дисциплины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 w:rsidRPr="00A22524">
        <w:rPr>
          <w:rFonts w:ascii="Times New Roman" w:hAnsi="Times New Roman"/>
          <w:sz w:val="24"/>
          <w:szCs w:val="24"/>
          <w:lang w:eastAsia="ru-RU"/>
        </w:rPr>
        <w:t>Дизайн текстиля</w:t>
      </w:r>
      <w:r w:rsidRPr="00A22524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8B19F9" w:rsidRPr="00A22524" w:rsidRDefault="008B19F9" w:rsidP="00A225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8B19F9" w:rsidRPr="00A22524" w:rsidRDefault="008B19F9" w:rsidP="00A225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8B19F9" w:rsidRPr="00A22524" w:rsidRDefault="008B19F9" w:rsidP="00A225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A22524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A22524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A22524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614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614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8B19F9" w:rsidRPr="00A22524" w:rsidRDefault="008B19F9" w:rsidP="006144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8B19F9" w:rsidRPr="00A22524" w:rsidRDefault="008B19F9" w:rsidP="006144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22524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19F9" w:rsidRPr="00614443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</w:p>
    <w:p w:rsidR="008B19F9" w:rsidRPr="00614443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614443">
        <w:rPr>
          <w:rFonts w:ascii="Times New Roman" w:hAnsi="Times New Roman"/>
          <w:b/>
          <w:bCs/>
          <w:sz w:val="24"/>
          <w:szCs w:val="28"/>
          <w:lang w:eastAsia="ru-RU"/>
        </w:rPr>
        <w:t>«Художественная обработка текстиля»</w:t>
      </w: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8B19F9" w:rsidRPr="00A22524" w:rsidRDefault="008B19F9" w:rsidP="00A22524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8B19F9" w:rsidRPr="00B45E5A" w:rsidTr="00A22524">
        <w:trPr>
          <w:trHeight w:val="726"/>
        </w:trPr>
        <w:tc>
          <w:tcPr>
            <w:tcW w:w="2093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8B19F9" w:rsidRPr="00B45E5A" w:rsidTr="000E691B">
        <w:trPr>
          <w:trHeight w:val="242"/>
        </w:trPr>
        <w:tc>
          <w:tcPr>
            <w:tcW w:w="2093" w:type="dxa"/>
            <w:vMerge w:val="restart"/>
          </w:tcPr>
          <w:p w:rsidR="008B19F9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8B19F9" w:rsidRPr="00614443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  <w:p w:rsidR="008B19F9" w:rsidRPr="00614443" w:rsidRDefault="008B19F9" w:rsidP="0028016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Коллоквиум</w:t>
            </w:r>
          </w:p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Доклады и презентации промежуточных проектов</w:t>
            </w:r>
          </w:p>
        </w:tc>
        <w:tc>
          <w:tcPr>
            <w:tcW w:w="4394" w:type="dxa"/>
          </w:tcPr>
          <w:p w:rsidR="008B19F9" w:rsidRPr="00614443" w:rsidRDefault="008B19F9" w:rsidP="00A2252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Вопросы для коллоквиума</w:t>
            </w:r>
          </w:p>
          <w:p w:rsidR="008B19F9" w:rsidRPr="00614443" w:rsidRDefault="008B19F9" w:rsidP="00A2252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443">
              <w:rPr>
                <w:rFonts w:ascii="Times New Roman" w:hAnsi="Times New Roman"/>
                <w:sz w:val="24"/>
                <w:lang w:eastAsia="ru-RU"/>
              </w:rPr>
              <w:t>Темы соотнесены с темами аудиторных практических занятий</w:t>
            </w:r>
          </w:p>
        </w:tc>
      </w:tr>
      <w:tr w:rsidR="008B19F9" w:rsidRPr="00B45E5A" w:rsidTr="000E691B">
        <w:trPr>
          <w:trHeight w:val="242"/>
        </w:trPr>
        <w:tc>
          <w:tcPr>
            <w:tcW w:w="2093" w:type="dxa"/>
            <w:vMerge/>
          </w:tcPr>
          <w:p w:rsidR="008B19F9" w:rsidRPr="00614443" w:rsidRDefault="008B19F9" w:rsidP="002801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8B19F9" w:rsidRPr="00614443" w:rsidRDefault="008B19F9" w:rsidP="00A225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8B19F9" w:rsidRPr="00614443" w:rsidRDefault="008B19F9" w:rsidP="00A2252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B19F9" w:rsidRPr="00A22524" w:rsidRDefault="008B19F9" w:rsidP="00A22524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22524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524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A22524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22524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способен выдвинуть идею, реализовать и презентовать свою работу.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B19F9" w:rsidRPr="00A22524" w:rsidRDefault="008B19F9" w:rsidP="00A22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8B19F9" w:rsidRPr="00B45E5A" w:rsidTr="00A22524">
        <w:tc>
          <w:tcPr>
            <w:tcW w:w="1330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A22524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A22524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22524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8B19F9" w:rsidRPr="00B45E5A" w:rsidTr="00A22524">
        <w:tc>
          <w:tcPr>
            <w:tcW w:w="1628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</w:t>
            </w: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8B19F9" w:rsidRPr="00B45E5A" w:rsidTr="00A22524">
        <w:tc>
          <w:tcPr>
            <w:tcW w:w="1628" w:type="pct"/>
          </w:tcPr>
          <w:p w:rsidR="008B19F9" w:rsidRPr="00A22524" w:rsidRDefault="008B19F9" w:rsidP="00A22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372" w:type="pct"/>
          </w:tcPr>
          <w:p w:rsidR="008B19F9" w:rsidRPr="00A22524" w:rsidRDefault="008B19F9" w:rsidP="00A225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22524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 и даны ответы на вопросы</w:t>
            </w:r>
          </w:p>
        </w:tc>
      </w:tr>
    </w:tbl>
    <w:p w:rsidR="008B19F9" w:rsidRPr="00A22524" w:rsidRDefault="008B19F9" w:rsidP="00A225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bCs/>
          <w:sz w:val="24"/>
          <w:szCs w:val="24"/>
        </w:rPr>
        <w:t>3.</w:t>
      </w:r>
      <w:r w:rsidRPr="00A22524">
        <w:rPr>
          <w:rFonts w:ascii="Times New Roman" w:hAnsi="Times New Roman"/>
          <w:b/>
          <w:bCs/>
          <w:sz w:val="24"/>
          <w:szCs w:val="24"/>
        </w:rPr>
        <w:tab/>
      </w:r>
      <w:r w:rsidRPr="00A22524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22524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8B19F9" w:rsidRPr="00A22524" w:rsidRDefault="008B19F9" w:rsidP="00A22524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8B19F9" w:rsidRPr="00A22524" w:rsidRDefault="008B19F9" w:rsidP="00A2252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1.Объясните роль, место и значение народного декоративно-прикладного искусства в жизни общества и человека.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2. Какова специфика народного декоративно-прикладного искусства. Его самобытность и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3.Назовите виды народного декоративно-прикладного искусства и используемые материалы.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4.Раскройте историю развития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5.Что такое художественный текстиль?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6.В чём заключены принципы художественного оформления текстильных изделий?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7.Что является выразительным средствам орнаментальной композиции?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8.Раскройте понятия «раппорт».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9. Раскройте понятия «мотив».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10.Стилизация – это…?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11.Что такое колорит?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12.Назовите отличия статических от динамических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раппортных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композиций.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13.Какие способы художественного оформления текстильных изделий Вам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14.Раскройте понятие «орнамент». Национальные традиции и современная символика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15.Какие виды орнаментов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16.Назовите виды художественного текстиля.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17.Назовите особенности волокнистого состава материалов, используемых в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18.Что такое лоскутная техника. Традиции и современность. 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Пэчворк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proofErr w:type="spellStart"/>
      <w:r w:rsidRPr="00A22524">
        <w:rPr>
          <w:rFonts w:ascii="Times New Roman" w:hAnsi="Times New Roman"/>
          <w:bCs/>
          <w:sz w:val="24"/>
          <w:szCs w:val="24"/>
          <w:lang w:eastAsia="ru-RU"/>
        </w:rPr>
        <w:t>квилтинг</w:t>
      </w:r>
      <w:proofErr w:type="spellEnd"/>
      <w:r w:rsidRPr="00A22524">
        <w:rPr>
          <w:rFonts w:ascii="Times New Roman" w:hAnsi="Times New Roman"/>
          <w:bCs/>
          <w:sz w:val="24"/>
          <w:szCs w:val="24"/>
          <w:lang w:eastAsia="ru-RU"/>
        </w:rPr>
        <w:t>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19.Раскройте историю тканей. Назовите виды тканей.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20.Какие художественные особенности тканей Востока Вам известны?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21.В чем особенности портьерных тканей?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22.Перечислите виды батика.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23.В чем заключается последовательность процесса создания предмета художественного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lastRenderedPageBreak/>
        <w:t>текстиля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24.Какие методические рекомендации по росписи ткани Вы можете дать?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25.Является ли основой художественного текстиля пряжа?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26.Виды волокон: растительные, животные, минеральные, синтетические. Их краткая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27. Раскройте историю батика. Батика в России. Назовите его виды.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28.Раскройте историю тканей батика, его техники.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29.Чем отличаются технологии производства холодного, горячего батика и свободной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30.Художественная вышивка как вид декора в костюме и быту.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31.Какие виды вышивки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32.Расскажите о ковроткачестве.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33.Что такое ручное ковроткачество? В чем отличие ковров гладкошерстных и ворсовых.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34.В чем художественная особенность ковров (фактура, цвет, композиция)?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35. Что такое вязание? Какие вязаные изделия Вы знаете? Роль вязания в быту и одежде.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36.Что такое кружево? Какие виды кружева Вы знаете?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37. Раскройте значение кружевоплетения для России, его основные промыслы (кружева: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2524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22524">
        <w:rPr>
          <w:rFonts w:ascii="Times New Roman" w:hAnsi="Times New Roman"/>
          <w:b/>
          <w:sz w:val="24"/>
          <w:szCs w:val="24"/>
          <w:lang w:eastAsia="ru-RU"/>
        </w:rPr>
        <w:t>Темы письменных работ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Темы: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1.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Особенности текстильного дизайна различных национальных и исторических культур.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2.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Инновации в области текстильного дизайна.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3.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Производители текстиля.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4.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Текстильные ярмарки.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5.</w:t>
      </w:r>
      <w:r w:rsidRPr="00A22524">
        <w:rPr>
          <w:rFonts w:ascii="Times New Roman" w:hAnsi="Times New Roman"/>
          <w:sz w:val="24"/>
          <w:szCs w:val="24"/>
          <w:lang w:eastAsia="ru-RU"/>
        </w:rPr>
        <w:tab/>
        <w:t>Дизайнеры по текстилю.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Задание: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Провести анализ литературы по теме исследования. По результатам анализа представить обзор, систематизированной по формальным признакам найденной информации по теме исследования, в кратком тезисном изложении, с включением критического анализа.</w:t>
      </w:r>
    </w:p>
    <w:p w:rsidR="008B19F9" w:rsidRPr="00A22524" w:rsidRDefault="008B19F9" w:rsidP="00A2252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Работа выполняется в виде реферата или доклада и оформляется на белой бумаге (формат А-4) в соответствии с требованиями государственных стандартов, с указанием ссылок на используемую литературу и источники. Объем работы: 5-7 листов печатного текста.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22524">
        <w:rPr>
          <w:rFonts w:ascii="Times New Roman" w:hAnsi="Times New Roman"/>
          <w:sz w:val="24"/>
          <w:szCs w:val="24"/>
          <w:u w:val="single"/>
          <w:lang w:eastAsia="ru-RU"/>
        </w:rPr>
        <w:t>Типовые задания для проверки умений и навыков студентов  (продвинутый и повышенный уровень формирования компетенции):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копирование фрагментов подлинных образцов текстильных изделий.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эскизов текстильных изделий в рамках определенных исторических стилей.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Выполнить разработку эскизов текстильных изделий с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учетомстилистическихособенностейразличных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национальных культур.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Провести обзор модных тенденций и инноваций в текстиле. Информацию представить в виде презентации.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Изучить ассортимент и свойства современных тканей, представленных на рынке региона.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Выявитьсовременные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методы обработки и декорирования материалов, их влияние на свойства тканей. Провести углубленный анализ наиболее интересных образцов тканей. Определить волокнистый состав, тип переплетения, характер </w:t>
      </w:r>
      <w:r w:rsidRPr="00A22524">
        <w:rPr>
          <w:rFonts w:ascii="Times New Roman" w:hAnsi="Times New Roman"/>
          <w:sz w:val="24"/>
          <w:szCs w:val="24"/>
          <w:lang w:eastAsia="ru-RU"/>
        </w:rPr>
        <w:lastRenderedPageBreak/>
        <w:t>отделки, характер художественно-колористического решения, физико-пластические свойства, структуру материалов, назначение, стоимость. Информацию представить в виде альбома образцов или фотографий материалов с описанием и характеристикой свойств.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Рассмотреть традиционные техники создания текстильного полотна и способы декорирования поверхности ткани: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Художественное ткачество.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 xml:space="preserve">Валяние и </w:t>
      </w: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фильцевание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 xml:space="preserve"> шерсти.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Вязание.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Плетение.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Пэчворк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Крашение.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Роспись.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Принт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. Технологии печати.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Вышивка.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Аппликация.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Технологические манипуляции с тканью.</w:t>
      </w:r>
    </w:p>
    <w:p w:rsidR="008B19F9" w:rsidRPr="00A22524" w:rsidRDefault="008B19F9" w:rsidP="00A22524">
      <w:pPr>
        <w:numPr>
          <w:ilvl w:val="1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22524">
        <w:rPr>
          <w:rFonts w:ascii="Times New Roman" w:hAnsi="Times New Roman"/>
          <w:sz w:val="24"/>
          <w:szCs w:val="24"/>
          <w:lang w:eastAsia="ru-RU"/>
        </w:rPr>
        <w:t>Крейзи</w:t>
      </w:r>
      <w:proofErr w:type="spellEnd"/>
      <w:r w:rsidRPr="00A22524">
        <w:rPr>
          <w:rFonts w:ascii="Times New Roman" w:hAnsi="Times New Roman"/>
          <w:sz w:val="24"/>
          <w:szCs w:val="24"/>
          <w:lang w:eastAsia="ru-RU"/>
        </w:rPr>
        <w:t>-текстиль.</w:t>
      </w:r>
    </w:p>
    <w:p w:rsidR="008B19F9" w:rsidRPr="00A22524" w:rsidRDefault="008B19F9" w:rsidP="00A2252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Выбрать из предложенного списка одну из техник создания текстильного полотна и один из способов декорирования поверхности ткани. Рассмотреть историю возникновения и развития, используемые материалы, инструменты, приспособления и оборудование. Выявить особенности. Проиллюстрировать на примерах возможность и актуальность использования в современной одежде. Собранную и изученную информацию систематизировать и представить в виде презентации. Изучить и освоить методы и технические приемы исполнения. Выполнить образцы.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Изучить образцы современного художественного текстиля и авторских тканей на основе интернет-источников, журналов, каталогов и экспонатов, представленных в музеях, галереях и выставочных центрах. Отобрать 10 наиболее интересных образцов современного художественного текстиля и авторских тканей. Представить фотографии или эскизы внешнего вида образов, дополнив по возможности следующим описанием: вид изделия, наименование, автор, датировка, материалы, техника изготовления/ декорирования, форма, размер, цветовая гамма/колорит, владельцы/место хранения. Собранную информацию представить в виде альбома.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поиск способов создания новых материалов и дизайна поверхности, на основе сочетания различных традиционных техник создания текстильного полотна, способов декорирования поверхности ткани, использования современных основных и вспомогательных материалов и оборудования. Разработать проект создания авторского текстильного полотна. Выполнить экспериментальный образец.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штучного текстильного изделия для интерьера. Выполнить экспериментальный образец.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комплекта текстильных изделий для интерьера. Выполнить экспериментальный образец.</w:t>
      </w:r>
    </w:p>
    <w:p w:rsidR="008B19F9" w:rsidRPr="00A22524" w:rsidRDefault="008B19F9" w:rsidP="00A22524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524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сувенирных текстильных изделий. Выполнить экспериментальный образец.</w:t>
      </w: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9F9" w:rsidRPr="00A22524" w:rsidRDefault="008B19F9" w:rsidP="00A22524"/>
    <w:p w:rsidR="008B19F9" w:rsidRPr="00A22524" w:rsidRDefault="008B19F9" w:rsidP="00A22524"/>
    <w:p w:rsidR="008B19F9" w:rsidRDefault="008B19F9"/>
    <w:sectPr w:rsidR="008B19F9" w:rsidSect="00A22524">
      <w:footerReference w:type="default" r:id="rId15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DC1" w:rsidRDefault="00872DC1">
      <w:pPr>
        <w:spacing w:after="0" w:line="240" w:lineRule="auto"/>
      </w:pPr>
      <w:r>
        <w:separator/>
      </w:r>
    </w:p>
  </w:endnote>
  <w:endnote w:type="continuationSeparator" w:id="0">
    <w:p w:rsidR="00872DC1" w:rsidRDefault="00872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9F9" w:rsidRDefault="008B19F9">
    <w:pPr>
      <w:pStyle w:val="a3"/>
      <w:jc w:val="center"/>
    </w:pPr>
  </w:p>
  <w:p w:rsidR="008B19F9" w:rsidRDefault="008B19F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DC1" w:rsidRDefault="00872DC1">
      <w:pPr>
        <w:spacing w:after="0" w:line="240" w:lineRule="auto"/>
      </w:pPr>
      <w:r>
        <w:separator/>
      </w:r>
    </w:p>
  </w:footnote>
  <w:footnote w:type="continuationSeparator" w:id="0">
    <w:p w:rsidR="00872DC1" w:rsidRDefault="00872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04C5D"/>
    <w:multiLevelType w:val="hybridMultilevel"/>
    <w:tmpl w:val="2300359A"/>
    <w:lvl w:ilvl="0" w:tplc="B0A412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C3B3E7D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8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3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9CB7ADF"/>
    <w:multiLevelType w:val="hybridMultilevel"/>
    <w:tmpl w:val="F454BA68"/>
    <w:lvl w:ilvl="0" w:tplc="380C6F4A">
      <w:start w:val="2"/>
      <w:numFmt w:val="decimal"/>
      <w:lvlText w:val="%1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733399"/>
    <w:multiLevelType w:val="hybridMultilevel"/>
    <w:tmpl w:val="53CAC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2F2A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5FD6F6A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942658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1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>
    <w:nsid w:val="654E1DB9"/>
    <w:multiLevelType w:val="hybridMultilevel"/>
    <w:tmpl w:val="EFA6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7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9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1003D3"/>
    <w:multiLevelType w:val="hybridMultilevel"/>
    <w:tmpl w:val="089E06B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4"/>
  </w:num>
  <w:num w:numId="5">
    <w:abstractNumId w:val="14"/>
  </w:num>
  <w:num w:numId="6">
    <w:abstractNumId w:val="26"/>
  </w:num>
  <w:num w:numId="7">
    <w:abstractNumId w:val="29"/>
  </w:num>
  <w:num w:numId="8">
    <w:abstractNumId w:val="8"/>
  </w:num>
  <w:num w:numId="9">
    <w:abstractNumId w:val="5"/>
  </w:num>
  <w:num w:numId="10">
    <w:abstractNumId w:val="2"/>
  </w:num>
  <w:num w:numId="11">
    <w:abstractNumId w:val="12"/>
  </w:num>
  <w:num w:numId="12">
    <w:abstractNumId w:val="23"/>
  </w:num>
  <w:num w:numId="13">
    <w:abstractNumId w:val="11"/>
  </w:num>
  <w:num w:numId="14">
    <w:abstractNumId w:val="27"/>
  </w:num>
  <w:num w:numId="15">
    <w:abstractNumId w:val="22"/>
  </w:num>
  <w:num w:numId="16">
    <w:abstractNumId w:val="30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20"/>
  </w:num>
  <w:num w:numId="20">
    <w:abstractNumId w:val="7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0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8"/>
  </w:num>
  <w:num w:numId="27">
    <w:abstractNumId w:val="6"/>
  </w:num>
  <w:num w:numId="28">
    <w:abstractNumId w:val="25"/>
  </w:num>
  <w:num w:numId="29">
    <w:abstractNumId w:val="32"/>
  </w:num>
  <w:num w:numId="30">
    <w:abstractNumId w:val="16"/>
  </w:num>
  <w:num w:numId="31">
    <w:abstractNumId w:val="31"/>
  </w:num>
  <w:num w:numId="32">
    <w:abstractNumId w:val="24"/>
  </w:num>
  <w:num w:numId="33">
    <w:abstractNumId w:val="17"/>
  </w:num>
  <w:num w:numId="34">
    <w:abstractNumId w:val="0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2524"/>
    <w:rsid w:val="00031960"/>
    <w:rsid w:val="00064E2F"/>
    <w:rsid w:val="00092269"/>
    <w:rsid w:val="000A05CA"/>
    <w:rsid w:val="000D6591"/>
    <w:rsid w:val="000D7371"/>
    <w:rsid w:val="000E691B"/>
    <w:rsid w:val="00120174"/>
    <w:rsid w:val="001252AD"/>
    <w:rsid w:val="001428D9"/>
    <w:rsid w:val="00186522"/>
    <w:rsid w:val="001E1757"/>
    <w:rsid w:val="00214812"/>
    <w:rsid w:val="0028016A"/>
    <w:rsid w:val="00370EB9"/>
    <w:rsid w:val="00420CE9"/>
    <w:rsid w:val="00444408"/>
    <w:rsid w:val="004A3BE4"/>
    <w:rsid w:val="005510A7"/>
    <w:rsid w:val="00590B71"/>
    <w:rsid w:val="005E6216"/>
    <w:rsid w:val="00614443"/>
    <w:rsid w:val="006A3F3B"/>
    <w:rsid w:val="006A7BF6"/>
    <w:rsid w:val="00704A11"/>
    <w:rsid w:val="007A7CF3"/>
    <w:rsid w:val="00872DC1"/>
    <w:rsid w:val="00884617"/>
    <w:rsid w:val="008B19F9"/>
    <w:rsid w:val="0090457D"/>
    <w:rsid w:val="009729D3"/>
    <w:rsid w:val="00A22524"/>
    <w:rsid w:val="00B30E7A"/>
    <w:rsid w:val="00B417DE"/>
    <w:rsid w:val="00B45E5A"/>
    <w:rsid w:val="00B568F9"/>
    <w:rsid w:val="00B84C15"/>
    <w:rsid w:val="00BB3738"/>
    <w:rsid w:val="00BB72AF"/>
    <w:rsid w:val="00C539AA"/>
    <w:rsid w:val="00CB3403"/>
    <w:rsid w:val="00CD5AC9"/>
    <w:rsid w:val="00D07AE8"/>
    <w:rsid w:val="00D137A7"/>
    <w:rsid w:val="00D76B13"/>
    <w:rsid w:val="00EB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5C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2252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A22524"/>
    <w:rPr>
      <w:rFonts w:ascii="Times New Roman" w:hAnsi="Times New Roman"/>
      <w:sz w:val="24"/>
      <w:lang w:eastAsia="ru-RU"/>
    </w:rPr>
  </w:style>
  <w:style w:type="paragraph" w:styleId="a5">
    <w:name w:val="List Paragraph"/>
    <w:basedOn w:val="a"/>
    <w:uiPriority w:val="99"/>
    <w:qFormat/>
    <w:rsid w:val="00A225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8744.html" TargetMode="External"/><Relationship Id="rId13" Type="http://schemas.openxmlformats.org/officeDocument/2006/relationships/hyperlink" Target="http://www.szepmuveszeti.h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rts-museum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hermitagemuseum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prbookshop.ru/2323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44444.html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22</Pages>
  <Words>5631</Words>
  <Characters>32103</Characters>
  <Application>Microsoft Office Word</Application>
  <DocSecurity>0</DocSecurity>
  <Lines>267</Lines>
  <Paragraphs>75</Paragraphs>
  <ScaleCrop>false</ScaleCrop>
  <Company/>
  <LinksUpToDate>false</LinksUpToDate>
  <CharactersWithSpaces>37659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12</cp:revision>
  <dcterms:created xsi:type="dcterms:W3CDTF">2019-11-29T15:16:00Z</dcterms:created>
  <dcterms:modified xsi:type="dcterms:W3CDTF">2022-09-09T11:47:00Z</dcterms:modified>
</cp:coreProperties>
</file>